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7ADDA23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VIEŠOJI ĮSTAIGA ŠILUTĖS LIGONINĖ</w:t>
      </w:r>
    </w:p>
    <w:p w14:paraId="7C9BBE2D" w14:textId="0E4F161E" w:rsidR="00714F4B"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Pr>
          <w:rFonts w:ascii="Times New Roman" w:eastAsia="Times New Roman" w:hAnsi="Times New Roman" w:cs="Times New Roman"/>
          <w:b/>
          <w:bCs/>
          <w:color w:val="auto"/>
          <w:sz w:val="22"/>
          <w:szCs w:val="22"/>
          <w:lang w:bidi="ar-SA"/>
        </w:rPr>
        <w:t>KVIETIMAS</w:t>
      </w:r>
      <w:r w:rsidR="008679BF">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 xml:space="preserve">DALYVAUTI </w:t>
      </w:r>
      <w:r w:rsidR="004337C1">
        <w:rPr>
          <w:rFonts w:ascii="Times New Roman" w:eastAsia="Times New Roman" w:hAnsi="Times New Roman" w:cs="Times New Roman"/>
          <w:b/>
          <w:bCs/>
          <w:color w:val="auto"/>
          <w:sz w:val="22"/>
          <w:szCs w:val="22"/>
          <w:lang w:bidi="ar-SA"/>
        </w:rPr>
        <w:t>RINKOS</w:t>
      </w:r>
      <w:r>
        <w:rPr>
          <w:rFonts w:ascii="Times New Roman" w:eastAsia="Times New Roman" w:hAnsi="Times New Roman" w:cs="Times New Roman"/>
          <w:b/>
          <w:bCs/>
          <w:color w:val="auto"/>
          <w:sz w:val="22"/>
          <w:szCs w:val="22"/>
          <w:lang w:bidi="ar-SA"/>
        </w:rPr>
        <w:t xml:space="preserve"> </w:t>
      </w:r>
      <w:r w:rsidR="004337C1">
        <w:rPr>
          <w:rFonts w:ascii="Times New Roman" w:eastAsia="Times New Roman" w:hAnsi="Times New Roman" w:cs="Times New Roman"/>
          <w:b/>
          <w:bCs/>
          <w:color w:val="auto"/>
          <w:sz w:val="22"/>
          <w:szCs w:val="22"/>
          <w:lang w:bidi="ar-SA"/>
        </w:rPr>
        <w:t>KONSULTACIJ</w:t>
      </w:r>
      <w:r>
        <w:rPr>
          <w:rFonts w:ascii="Times New Roman" w:eastAsia="Times New Roman" w:hAnsi="Times New Roman" w:cs="Times New Roman"/>
          <w:b/>
          <w:bCs/>
          <w:color w:val="auto"/>
          <w:sz w:val="22"/>
          <w:szCs w:val="22"/>
          <w:lang w:bidi="ar-SA"/>
        </w:rPr>
        <w:t>OJE</w:t>
      </w:r>
      <w:r w:rsidR="004337C1">
        <w:rPr>
          <w:rFonts w:ascii="Times New Roman" w:eastAsia="Times New Roman" w:hAnsi="Times New Roman" w:cs="Times New Roman"/>
          <w:b/>
          <w:bCs/>
          <w:color w:val="auto"/>
          <w:sz w:val="22"/>
          <w:szCs w:val="22"/>
          <w:lang w:bidi="ar-SA"/>
        </w:rPr>
        <w:t xml:space="preserve"> DĖL</w:t>
      </w:r>
      <w:r>
        <w:rPr>
          <w:rFonts w:ascii="Times New Roman" w:eastAsia="Times New Roman" w:hAnsi="Times New Roman" w:cs="Times New Roman"/>
          <w:b/>
          <w:bCs/>
          <w:color w:val="auto"/>
          <w:sz w:val="22"/>
          <w:szCs w:val="22"/>
          <w:lang w:bidi="ar-SA"/>
        </w:rPr>
        <w:t xml:space="preserve"> REAGENTŲ IR DARBO</w:t>
      </w:r>
      <w:r w:rsidR="00F64DD1">
        <w:rPr>
          <w:rFonts w:ascii="Times New Roman" w:eastAsia="Times New Roman" w:hAnsi="Times New Roman" w:cs="Times New Roman"/>
          <w:b/>
          <w:bCs/>
          <w:color w:val="auto"/>
          <w:sz w:val="22"/>
          <w:szCs w:val="22"/>
          <w:lang w:bidi="ar-SA"/>
        </w:rPr>
        <w:t xml:space="preserve"> </w:t>
      </w:r>
      <w:r>
        <w:rPr>
          <w:rFonts w:ascii="Times New Roman" w:eastAsia="Times New Roman" w:hAnsi="Times New Roman" w:cs="Times New Roman"/>
          <w:b/>
          <w:bCs/>
          <w:color w:val="auto"/>
          <w:sz w:val="22"/>
          <w:szCs w:val="22"/>
          <w:lang w:bidi="ar-SA"/>
        </w:rPr>
        <w:t>PRIEMONIŲ</w:t>
      </w:r>
      <w:r w:rsidR="00F64DD1">
        <w:rPr>
          <w:rFonts w:ascii="Times New Roman" w:eastAsia="Times New Roman" w:hAnsi="Times New Roman" w:cs="Times New Roman"/>
          <w:b/>
          <w:bCs/>
          <w:color w:val="auto"/>
          <w:sz w:val="22"/>
          <w:szCs w:val="22"/>
          <w:lang w:bidi="ar-SA"/>
        </w:rPr>
        <w:t xml:space="preserve"> GLIUKOZĖS, </w:t>
      </w:r>
      <w:r w:rsidR="008679BF">
        <w:rPr>
          <w:rFonts w:ascii="Times New Roman" w:eastAsia="Times New Roman" w:hAnsi="Times New Roman" w:cs="Times New Roman"/>
          <w:b/>
          <w:bCs/>
          <w:color w:val="auto"/>
          <w:sz w:val="22"/>
          <w:szCs w:val="22"/>
          <w:lang w:bidi="ar-SA"/>
        </w:rPr>
        <w:t>KRAUJO KREŠUMO RODIKLIŲ NUSTATYMUI</w:t>
      </w:r>
      <w:r w:rsidR="00270607">
        <w:rPr>
          <w:rFonts w:ascii="Times New Roman" w:eastAsia="Times New Roman" w:hAnsi="Times New Roman" w:cs="Times New Roman"/>
          <w:b/>
          <w:bCs/>
          <w:color w:val="auto"/>
          <w:sz w:val="22"/>
          <w:szCs w:val="22"/>
          <w:lang w:bidi="ar-SA"/>
        </w:rPr>
        <w:t xml:space="preserve"> 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2778C9A2" w14:textId="1680CA78" w:rsidR="00F01ABE" w:rsidRPr="006319FB" w:rsidRDefault="00276E06" w:rsidP="00F01ABE">
            <w:pPr>
              <w:pStyle w:val="a1"/>
              <w:jc w:val="both"/>
              <w:rPr>
                <w:rStyle w:val="CharStyle11"/>
                <w:sz w:val="22"/>
                <w:szCs w:val="22"/>
              </w:rPr>
            </w:pPr>
            <w:r>
              <w:rPr>
                <w:rStyle w:val="Numatytasispastraiposriftas1"/>
                <w:sz w:val="22"/>
                <w:szCs w:val="22"/>
              </w:rPr>
              <w:t xml:space="preserve">Viešoji įstaiga Šilutės </w:t>
            </w:r>
            <w:r w:rsidR="004E4FAB">
              <w:rPr>
                <w:rStyle w:val="Numatytasispastraiposriftas1"/>
                <w:sz w:val="22"/>
                <w:szCs w:val="22"/>
              </w:rPr>
              <w:t xml:space="preserve"> ligoninė</w:t>
            </w:r>
          </w:p>
          <w:p w14:paraId="32CEF8D7" w14:textId="17C359ED" w:rsidR="00F01ABE" w:rsidRPr="006319FB" w:rsidRDefault="00F01ABE" w:rsidP="00F01ABE">
            <w:pPr>
              <w:pStyle w:val="a1"/>
              <w:jc w:val="both"/>
              <w:rPr>
                <w:sz w:val="22"/>
                <w:szCs w:val="22"/>
              </w:rPr>
            </w:pP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5FFE9C8A" w14:textId="251ADB64" w:rsidR="00D9263C" w:rsidRDefault="0098648C" w:rsidP="00F01ABE">
            <w:pPr>
              <w:pStyle w:val="a1"/>
              <w:jc w:val="both"/>
              <w:rPr>
                <w:rStyle w:val="Numatytasispastraiposriftas1"/>
                <w:sz w:val="22"/>
                <w:szCs w:val="22"/>
              </w:rPr>
            </w:pPr>
            <w:r>
              <w:rPr>
                <w:rStyle w:val="Numatytasispastraiposriftas1"/>
                <w:sz w:val="22"/>
                <w:szCs w:val="22"/>
              </w:rPr>
              <w:t xml:space="preserve">1. </w:t>
            </w:r>
            <w:r w:rsidR="00D9263C">
              <w:rPr>
                <w:rStyle w:val="Numatytasispastraiposriftas1"/>
                <w:sz w:val="22"/>
                <w:szCs w:val="22"/>
              </w:rPr>
              <w:t>Reagentai ir darbo</w:t>
            </w:r>
            <w:r>
              <w:rPr>
                <w:rStyle w:val="Numatytasispastraiposriftas1"/>
                <w:sz w:val="22"/>
                <w:szCs w:val="22"/>
              </w:rPr>
              <w:t xml:space="preserve"> </w:t>
            </w:r>
            <w:r w:rsidR="00D9263C">
              <w:rPr>
                <w:rStyle w:val="Numatytasispastraiposriftas1"/>
                <w:sz w:val="22"/>
                <w:szCs w:val="22"/>
              </w:rPr>
              <w:t>priemonės gliukozės</w:t>
            </w:r>
            <w:r>
              <w:rPr>
                <w:rStyle w:val="Numatytasispastraiposriftas1"/>
                <w:sz w:val="22"/>
                <w:szCs w:val="22"/>
              </w:rPr>
              <w:t xml:space="preserve"> tyrimų atlikimui, nuomos arba panaudos pagrindais pateikto analizatoriaus techninės priežiūros ir remonto paslaugos</w:t>
            </w:r>
            <w:r w:rsidR="007E12CD">
              <w:rPr>
                <w:rStyle w:val="Numatytasispastraiposriftas1"/>
                <w:sz w:val="22"/>
                <w:szCs w:val="22"/>
              </w:rPr>
              <w:t>.</w:t>
            </w:r>
          </w:p>
          <w:p w14:paraId="155EBD3B" w14:textId="7F33A0CB" w:rsidR="0098648C" w:rsidRDefault="0098648C" w:rsidP="0098648C">
            <w:pPr>
              <w:pStyle w:val="a1"/>
              <w:jc w:val="both"/>
              <w:rPr>
                <w:rStyle w:val="Numatytasispastraiposriftas1"/>
                <w:sz w:val="22"/>
                <w:szCs w:val="22"/>
              </w:rPr>
            </w:pPr>
            <w:r>
              <w:rPr>
                <w:rStyle w:val="Numatytasispastraiposriftas1"/>
                <w:sz w:val="22"/>
                <w:szCs w:val="22"/>
              </w:rPr>
              <w:t>2.</w:t>
            </w:r>
            <w:r w:rsidR="00C574FA">
              <w:rPr>
                <w:rStyle w:val="Numatytasispastraiposriftas1"/>
                <w:sz w:val="22"/>
                <w:szCs w:val="22"/>
              </w:rPr>
              <w:t xml:space="preserve"> </w:t>
            </w:r>
            <w:r>
              <w:rPr>
                <w:rStyle w:val="Numatytasispastraiposriftas1"/>
                <w:sz w:val="22"/>
                <w:szCs w:val="22"/>
              </w:rPr>
              <w:t>Reagentai ir darbo priemonės kraujo krešumo rodiklių nustatymui, nuomos arba panaudos pagrindais pateikto analizatoriaus techninės priežiūros ir remonto paslaugos</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3195D873" w14:textId="1CCE7FE4" w:rsidR="0017245E" w:rsidRDefault="003C0BD3" w:rsidP="0017245E">
            <w:pPr>
              <w:pStyle w:val="a1"/>
              <w:jc w:val="both"/>
              <w:rPr>
                <w:rStyle w:val="CharStyle11"/>
                <w:b/>
                <w:bCs/>
                <w:sz w:val="22"/>
                <w:szCs w:val="22"/>
              </w:rPr>
            </w:pPr>
            <w:r>
              <w:rPr>
                <w:rStyle w:val="CharStyle11"/>
                <w:b/>
                <w:bCs/>
                <w:sz w:val="22"/>
                <w:szCs w:val="22"/>
              </w:rPr>
              <w:t>Techninių specifikacijų proje</w:t>
            </w:r>
            <w:r w:rsidR="00EC7A27">
              <w:rPr>
                <w:rStyle w:val="CharStyle11"/>
                <w:b/>
                <w:bCs/>
                <w:sz w:val="22"/>
                <w:szCs w:val="22"/>
              </w:rPr>
              <w:t>k</w:t>
            </w:r>
            <w:r>
              <w:rPr>
                <w:rStyle w:val="CharStyle11"/>
                <w:b/>
                <w:bCs/>
                <w:sz w:val="22"/>
                <w:szCs w:val="22"/>
              </w:rPr>
              <w:t>tai</w:t>
            </w:r>
          </w:p>
          <w:p w14:paraId="6D4DD99A" w14:textId="2A310732" w:rsidR="003C0BD3" w:rsidRDefault="003C0BD3" w:rsidP="0017245E">
            <w:pPr>
              <w:pStyle w:val="a1"/>
              <w:jc w:val="both"/>
              <w:rPr>
                <w:rStyle w:val="CharStyle11"/>
                <w:b/>
                <w:bCs/>
                <w:sz w:val="22"/>
                <w:szCs w:val="22"/>
              </w:rPr>
            </w:pPr>
            <w:r>
              <w:rPr>
                <w:rStyle w:val="CharStyle11"/>
                <w:b/>
                <w:bCs/>
                <w:sz w:val="22"/>
                <w:szCs w:val="22"/>
              </w:rPr>
              <w:t>Ekonominio</w:t>
            </w:r>
            <w:r w:rsidR="00EC7A27">
              <w:rPr>
                <w:rStyle w:val="CharStyle11"/>
                <w:b/>
                <w:bCs/>
                <w:sz w:val="22"/>
                <w:szCs w:val="22"/>
              </w:rPr>
              <w:t xml:space="preserve"> </w:t>
            </w:r>
            <w:r>
              <w:rPr>
                <w:rStyle w:val="CharStyle11"/>
                <w:b/>
                <w:bCs/>
                <w:sz w:val="22"/>
                <w:szCs w:val="22"/>
              </w:rPr>
              <w:t>nauding</w:t>
            </w:r>
            <w:r w:rsidR="00EC7A27">
              <w:rPr>
                <w:rStyle w:val="CharStyle11"/>
                <w:b/>
                <w:bCs/>
                <w:sz w:val="22"/>
                <w:szCs w:val="22"/>
              </w:rPr>
              <w:t>u</w:t>
            </w:r>
            <w:r>
              <w:rPr>
                <w:rStyle w:val="CharStyle11"/>
                <w:b/>
                <w:bCs/>
                <w:sz w:val="22"/>
                <w:szCs w:val="22"/>
              </w:rPr>
              <w:t>mo vertinimo kriterija</w:t>
            </w:r>
            <w:r w:rsidR="00EC7A27">
              <w:rPr>
                <w:rStyle w:val="CharStyle11"/>
                <w:b/>
                <w:bCs/>
                <w:sz w:val="22"/>
                <w:szCs w:val="22"/>
              </w:rPr>
              <w:t>i</w:t>
            </w:r>
          </w:p>
          <w:p w14:paraId="17FAB69E" w14:textId="77777777" w:rsidR="003C0BD3" w:rsidRDefault="003C0BD3" w:rsidP="0017245E">
            <w:pPr>
              <w:pStyle w:val="a1"/>
              <w:jc w:val="both"/>
              <w:rPr>
                <w:rStyle w:val="CharStyle11"/>
                <w:b/>
                <w:bCs/>
                <w:sz w:val="22"/>
                <w:szCs w:val="22"/>
              </w:rPr>
            </w:pPr>
            <w:r>
              <w:rPr>
                <w:rStyle w:val="CharStyle11"/>
                <w:b/>
                <w:bCs/>
                <w:sz w:val="22"/>
                <w:szCs w:val="22"/>
              </w:rPr>
              <w:t>Sutartie</w:t>
            </w:r>
            <w:r w:rsidR="00EC7A27">
              <w:rPr>
                <w:rStyle w:val="CharStyle11"/>
                <w:b/>
                <w:bCs/>
                <w:sz w:val="22"/>
                <w:szCs w:val="22"/>
              </w:rPr>
              <w:t>s</w:t>
            </w:r>
            <w:r>
              <w:rPr>
                <w:rStyle w:val="CharStyle11"/>
                <w:b/>
                <w:bCs/>
                <w:sz w:val="22"/>
                <w:szCs w:val="22"/>
              </w:rPr>
              <w:t xml:space="preserve"> </w:t>
            </w:r>
            <w:r w:rsidR="00EC7A27">
              <w:rPr>
                <w:rStyle w:val="CharStyle11"/>
                <w:b/>
                <w:bCs/>
                <w:sz w:val="22"/>
                <w:szCs w:val="22"/>
              </w:rPr>
              <w:t xml:space="preserve"> sąlygos</w:t>
            </w:r>
          </w:p>
          <w:p w14:paraId="16268EAB" w14:textId="77777777" w:rsidR="00EC7A27" w:rsidRDefault="00EC7A27" w:rsidP="0017245E">
            <w:pPr>
              <w:pStyle w:val="a1"/>
              <w:jc w:val="both"/>
              <w:rPr>
                <w:rStyle w:val="CharStyle11"/>
                <w:b/>
                <w:bCs/>
                <w:sz w:val="22"/>
                <w:szCs w:val="22"/>
              </w:rPr>
            </w:pPr>
          </w:p>
          <w:p w14:paraId="07841FE5" w14:textId="77777777"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lyvius prašome susipažinti su šiais dokumentais</w:t>
            </w:r>
            <w:r w:rsidR="00663ADA" w:rsidRPr="00BC7A34">
              <w:rPr>
                <w:rStyle w:val="CharStyle11"/>
                <w:sz w:val="22"/>
                <w:szCs w:val="22"/>
              </w:rPr>
              <w:t>, ypač su techninių specifikacijų projekta</w:t>
            </w:r>
            <w:r w:rsidR="008739F9" w:rsidRPr="00BC7A34">
              <w:rPr>
                <w:rStyle w:val="CharStyle11"/>
                <w:sz w:val="22"/>
                <w:szCs w:val="22"/>
              </w:rPr>
              <w:t>is.</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7C64137F" w14:textId="3F9B51C0"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w:t>
            </w:r>
            <w:r w:rsidR="000606BE" w:rsidRPr="000606BE">
              <w:rPr>
                <w:rStyle w:val="CharStyle11"/>
                <w:sz w:val="22"/>
                <w:szCs w:val="22"/>
              </w:rPr>
              <w:t xml:space="preserve">susirašinėjimo </w:t>
            </w:r>
            <w:r w:rsidRPr="000606BE">
              <w:rPr>
                <w:rStyle w:val="CharStyle11"/>
                <w:sz w:val="22"/>
                <w:szCs w:val="22"/>
              </w:rPr>
              <w:t xml:space="preserve">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7291D6D0" w14:textId="77777777" w:rsidR="0019745F" w:rsidRPr="000606BE" w:rsidRDefault="0019745F" w:rsidP="0019745F">
            <w:pPr>
              <w:pStyle w:val="a1"/>
              <w:jc w:val="both"/>
              <w:rPr>
                <w:sz w:val="22"/>
                <w:szCs w:val="22"/>
              </w:rPr>
            </w:pPr>
            <w:r w:rsidRPr="000606BE">
              <w:rPr>
                <w:rStyle w:val="CharStyle11"/>
                <w:sz w:val="22"/>
                <w:szCs w:val="22"/>
              </w:rPr>
              <w:t>Rinkos dalyvių konsultacijos metu gaunamos konsultacijos, siūlomi sprendimai ir kita iš dalyvių gaunama informacija gali būti skelbiama tik nuasmeninta.</w:t>
            </w:r>
          </w:p>
          <w:p w14:paraId="5FEADB27" w14:textId="77777777" w:rsidR="0019745F" w:rsidRPr="000606BE" w:rsidRDefault="0019745F" w:rsidP="0019745F">
            <w:pPr>
              <w:jc w:val="both"/>
              <w:rPr>
                <w:rStyle w:val="CharStyle11"/>
                <w:rFonts w:eastAsia="Courier New"/>
                <w:sz w:val="22"/>
                <w:szCs w:val="22"/>
              </w:rPr>
            </w:pPr>
            <w:r w:rsidRPr="000606BE">
              <w:rPr>
                <w:rStyle w:val="CharStyle11"/>
                <w:rFonts w:eastAsia="Courier New"/>
                <w:sz w:val="22"/>
                <w:szCs w:val="22"/>
              </w:rPr>
              <w:t>Atlikusi Rinkos dalyvių konsultacijos procedūrą, Perkančioji organizacija skelbs Rinkos dalyvių konsultacijos apibendrintas išvadas. Dalyvis neturi teisės drausti ar kitaip apriboti Perkančiosios organizacijos teisės dėl išvadų viešo skelbimo ar skelbiamos informacijos turinio. Išvadose bus pateikta nuasmeninta iš dalyvių Rinkos konsultacijos metu gauta ir apibendrinta informacija.</w:t>
            </w:r>
          </w:p>
          <w:p w14:paraId="04BDF001" w14:textId="5DAF297B" w:rsidR="0019745F" w:rsidRPr="000606BE" w:rsidRDefault="0019745F" w:rsidP="0019745F">
            <w:pPr>
              <w:pStyle w:val="a1"/>
              <w:jc w:val="both"/>
              <w:rPr>
                <w:rStyle w:val="CharStyle11"/>
                <w:sz w:val="22"/>
                <w:szCs w:val="22"/>
              </w:rPr>
            </w:pP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FE4FBEF" w14:textId="74870F97" w:rsidR="0019745F" w:rsidRDefault="0019745F" w:rsidP="0019745F">
            <w:pPr>
              <w:pStyle w:val="a1"/>
              <w:rPr>
                <w:rStyle w:val="CharStyle12"/>
                <w:sz w:val="22"/>
                <w:szCs w:val="22"/>
              </w:rPr>
            </w:pPr>
            <w:r w:rsidRPr="006319FB">
              <w:rPr>
                <w:rStyle w:val="CharStyle12"/>
                <w:sz w:val="22"/>
                <w:szCs w:val="22"/>
              </w:rPr>
              <w:lastRenderedPageBreak/>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EA1F218" w14:textId="39E432D1" w:rsidR="0019745F" w:rsidRDefault="0019745F" w:rsidP="0019745F">
            <w:pPr>
              <w:pStyle w:val="a1"/>
              <w:jc w:val="both"/>
              <w:rPr>
                <w:rStyle w:val="CharStyle11"/>
                <w:b/>
                <w:bCs/>
                <w:sz w:val="22"/>
                <w:szCs w:val="22"/>
              </w:rPr>
            </w:pPr>
            <w:r>
              <w:rPr>
                <w:rStyle w:val="CharStyle11"/>
                <w:b/>
                <w:bCs/>
                <w:sz w:val="22"/>
                <w:szCs w:val="22"/>
              </w:rPr>
              <w:t xml:space="preserve">Iki 2025m. vasario </w:t>
            </w:r>
            <w:r w:rsidR="00B509B6">
              <w:rPr>
                <w:rStyle w:val="CharStyle11"/>
                <w:b/>
                <w:bCs/>
                <w:sz w:val="22"/>
                <w:szCs w:val="22"/>
              </w:rPr>
              <w:t>7</w:t>
            </w:r>
            <w:r>
              <w:rPr>
                <w:rStyle w:val="CharStyle11"/>
                <w:b/>
                <w:bCs/>
                <w:sz w:val="22"/>
                <w:szCs w:val="22"/>
              </w:rPr>
              <w:t xml:space="preserve"> d. 10.00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025216EA" w14:textId="7A3CDD68"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34C1681A" w14:textId="58114CEC" w:rsidR="0056367F" w:rsidRPr="006319FB" w:rsidRDefault="0056367F" w:rsidP="0056367F">
            <w:pPr>
              <w:pStyle w:val="a1"/>
              <w:rPr>
                <w:sz w:val="22"/>
                <w:szCs w:val="22"/>
              </w:rPr>
            </w:pPr>
            <w:r>
              <w:rPr>
                <w:rStyle w:val="CharStyle12"/>
                <w:sz w:val="22"/>
                <w:szCs w:val="22"/>
              </w:rPr>
              <w:t>Kontaktinis asmuo</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1C3679AA" w14:textId="77777777"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 ir siūlymai turi būti teikiami CVPIS susirašinėjimo priemonėmis.</w:t>
            </w:r>
          </w:p>
          <w:p w14:paraId="4ABD611A" w14:textId="17A7D22B" w:rsidR="0056367F" w:rsidRPr="006319FB" w:rsidRDefault="0056367F" w:rsidP="0056367F">
            <w:pPr>
              <w:jc w:val="both"/>
              <w:rPr>
                <w:rFonts w:ascii="Times New Roman" w:hAnsi="Times New Roman" w:cs="Times New Roman"/>
                <w:sz w:val="22"/>
                <w:szCs w:val="22"/>
              </w:rPr>
            </w:pPr>
            <w:r>
              <w:rPr>
                <w:rStyle w:val="CharStyle11"/>
                <w:rFonts w:eastAsia="Courier New"/>
                <w:sz w:val="22"/>
                <w:szCs w:val="22"/>
              </w:rPr>
              <w:t>Elena Barauskienė, viešųjų pirkimų organizatorė, +370 441 62087, el.p. 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shd w:val="clear" w:color="auto" w:fill="auto"/>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shd w:val="clear" w:color="auto" w:fill="auto"/>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118224F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970BFB">
              <w:rPr>
                <w:rStyle w:val="CharStyle11"/>
                <w:sz w:val="22"/>
                <w:szCs w:val="22"/>
              </w:rPr>
              <w:t>ių</w:t>
            </w:r>
            <w:r w:rsidRPr="006319FB">
              <w:rPr>
                <w:rStyle w:val="CharStyle11"/>
                <w:sz w:val="22"/>
                <w:szCs w:val="22"/>
              </w:rPr>
              <w:t xml:space="preserve"> specifikacij</w:t>
            </w:r>
            <w:r w:rsidR="00970BFB">
              <w:rPr>
                <w:rStyle w:val="CharStyle11"/>
                <w:sz w:val="22"/>
                <w:szCs w:val="22"/>
              </w:rPr>
              <w:t>ų</w:t>
            </w:r>
            <w:r w:rsidRPr="006319FB">
              <w:rPr>
                <w:rStyle w:val="CharStyle11"/>
                <w:sz w:val="22"/>
                <w:szCs w:val="22"/>
              </w:rPr>
              <w:t xml:space="preserve">  projekta</w:t>
            </w:r>
            <w:r w:rsidR="00970BFB">
              <w:rPr>
                <w:rStyle w:val="CharStyle11"/>
                <w:sz w:val="22"/>
                <w:szCs w:val="22"/>
              </w:rPr>
              <w:t>i</w:t>
            </w:r>
            <w:r>
              <w:rPr>
                <w:rStyle w:val="CharStyle11"/>
                <w:sz w:val="22"/>
                <w:szCs w:val="22"/>
              </w:rPr>
              <w:t>;</w:t>
            </w:r>
          </w:p>
          <w:p w14:paraId="1A3C6709" w14:textId="3CF29C98" w:rsidR="00A22DF5" w:rsidRPr="006319FB" w:rsidRDefault="00A22DF5" w:rsidP="0056367F">
            <w:pPr>
              <w:pStyle w:val="a1"/>
              <w:spacing w:line="252" w:lineRule="auto"/>
              <w:jc w:val="both"/>
              <w:rPr>
                <w:rStyle w:val="CharStyle11"/>
                <w:sz w:val="22"/>
                <w:szCs w:val="22"/>
              </w:rPr>
            </w:pPr>
            <w:r>
              <w:rPr>
                <w:rStyle w:val="CharStyle11"/>
                <w:sz w:val="22"/>
                <w:szCs w:val="22"/>
              </w:rPr>
              <w:t xml:space="preserve">3 </w:t>
            </w:r>
            <w:r w:rsidR="000606BE">
              <w:rPr>
                <w:rStyle w:val="CharStyle11"/>
                <w:sz w:val="22"/>
                <w:szCs w:val="22"/>
              </w:rPr>
              <w:t xml:space="preserve">priedas - </w:t>
            </w:r>
            <w:r>
              <w:rPr>
                <w:rStyle w:val="CharStyle11"/>
                <w:sz w:val="22"/>
                <w:szCs w:val="22"/>
              </w:rPr>
              <w:t>specialiųjų pirkimo sąlygų projektas</w:t>
            </w: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F006D" w14:textId="77777777" w:rsidR="0091249B" w:rsidRDefault="0091249B">
      <w:r>
        <w:separator/>
      </w:r>
    </w:p>
  </w:endnote>
  <w:endnote w:type="continuationSeparator" w:id="0">
    <w:p w14:paraId="3255B8AF" w14:textId="77777777" w:rsidR="0091249B" w:rsidRDefault="00912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9E5D1" w14:textId="77777777" w:rsidR="0091249B" w:rsidRDefault="0091249B">
      <w:r>
        <w:separator/>
      </w:r>
    </w:p>
  </w:footnote>
  <w:footnote w:type="continuationSeparator" w:id="0">
    <w:p w14:paraId="05192283" w14:textId="77777777" w:rsidR="0091249B" w:rsidRDefault="00912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40EA7"/>
    <w:rsid w:val="0005605C"/>
    <w:rsid w:val="000606BE"/>
    <w:rsid w:val="000649AA"/>
    <w:rsid w:val="00072C1B"/>
    <w:rsid w:val="00075422"/>
    <w:rsid w:val="00094DF1"/>
    <w:rsid w:val="000D5E48"/>
    <w:rsid w:val="000E13F9"/>
    <w:rsid w:val="000F5BEE"/>
    <w:rsid w:val="0010565C"/>
    <w:rsid w:val="00145E1B"/>
    <w:rsid w:val="001471F4"/>
    <w:rsid w:val="001615A2"/>
    <w:rsid w:val="0017245E"/>
    <w:rsid w:val="001747A7"/>
    <w:rsid w:val="0019745F"/>
    <w:rsid w:val="001A70FF"/>
    <w:rsid w:val="001C2D26"/>
    <w:rsid w:val="00270607"/>
    <w:rsid w:val="00276E06"/>
    <w:rsid w:val="0028212A"/>
    <w:rsid w:val="002859B3"/>
    <w:rsid w:val="002F121D"/>
    <w:rsid w:val="002F40BE"/>
    <w:rsid w:val="00301AE8"/>
    <w:rsid w:val="003036B0"/>
    <w:rsid w:val="0032095B"/>
    <w:rsid w:val="00322A55"/>
    <w:rsid w:val="003267AE"/>
    <w:rsid w:val="00331CB9"/>
    <w:rsid w:val="00343130"/>
    <w:rsid w:val="00362349"/>
    <w:rsid w:val="00375F4E"/>
    <w:rsid w:val="003912F9"/>
    <w:rsid w:val="003C0BD3"/>
    <w:rsid w:val="003C519B"/>
    <w:rsid w:val="003D7CA9"/>
    <w:rsid w:val="003E4575"/>
    <w:rsid w:val="003E6445"/>
    <w:rsid w:val="003F0958"/>
    <w:rsid w:val="00420E48"/>
    <w:rsid w:val="004337C1"/>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4756B"/>
    <w:rsid w:val="00555588"/>
    <w:rsid w:val="0056367F"/>
    <w:rsid w:val="0058540C"/>
    <w:rsid w:val="005914A3"/>
    <w:rsid w:val="005A5C64"/>
    <w:rsid w:val="005B7E03"/>
    <w:rsid w:val="005D6AC3"/>
    <w:rsid w:val="005E7A6E"/>
    <w:rsid w:val="005F3DB9"/>
    <w:rsid w:val="00600B6B"/>
    <w:rsid w:val="006319FB"/>
    <w:rsid w:val="00647693"/>
    <w:rsid w:val="00653234"/>
    <w:rsid w:val="00663ADA"/>
    <w:rsid w:val="0068513A"/>
    <w:rsid w:val="006A20E1"/>
    <w:rsid w:val="006C3CCE"/>
    <w:rsid w:val="006D0C6F"/>
    <w:rsid w:val="006E070B"/>
    <w:rsid w:val="006F2287"/>
    <w:rsid w:val="00712E6D"/>
    <w:rsid w:val="00714F4B"/>
    <w:rsid w:val="0076572E"/>
    <w:rsid w:val="007833DB"/>
    <w:rsid w:val="007D6ECE"/>
    <w:rsid w:val="007E12CD"/>
    <w:rsid w:val="007E2606"/>
    <w:rsid w:val="007F2BD4"/>
    <w:rsid w:val="008066DB"/>
    <w:rsid w:val="0083106F"/>
    <w:rsid w:val="008409CF"/>
    <w:rsid w:val="008679BF"/>
    <w:rsid w:val="008739F9"/>
    <w:rsid w:val="00882E9A"/>
    <w:rsid w:val="008B4A7A"/>
    <w:rsid w:val="008F2821"/>
    <w:rsid w:val="008F7D36"/>
    <w:rsid w:val="0091249B"/>
    <w:rsid w:val="00912EDE"/>
    <w:rsid w:val="00913864"/>
    <w:rsid w:val="009269FD"/>
    <w:rsid w:val="00966459"/>
    <w:rsid w:val="00970BFB"/>
    <w:rsid w:val="0098648C"/>
    <w:rsid w:val="00986E0D"/>
    <w:rsid w:val="00987CD3"/>
    <w:rsid w:val="00994DF7"/>
    <w:rsid w:val="00997092"/>
    <w:rsid w:val="009A4604"/>
    <w:rsid w:val="009C5B3B"/>
    <w:rsid w:val="009D6C80"/>
    <w:rsid w:val="009E3961"/>
    <w:rsid w:val="009F7D1D"/>
    <w:rsid w:val="00A1518A"/>
    <w:rsid w:val="00A207F1"/>
    <w:rsid w:val="00A22DF5"/>
    <w:rsid w:val="00A31D35"/>
    <w:rsid w:val="00A634A5"/>
    <w:rsid w:val="00A81660"/>
    <w:rsid w:val="00AB78ED"/>
    <w:rsid w:val="00AC2788"/>
    <w:rsid w:val="00B02809"/>
    <w:rsid w:val="00B2342C"/>
    <w:rsid w:val="00B26DD8"/>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84A15"/>
    <w:rsid w:val="00C91F65"/>
    <w:rsid w:val="00CA2DFB"/>
    <w:rsid w:val="00CB1453"/>
    <w:rsid w:val="00CB282D"/>
    <w:rsid w:val="00CD2BD4"/>
    <w:rsid w:val="00D6606E"/>
    <w:rsid w:val="00D66BF3"/>
    <w:rsid w:val="00D9263C"/>
    <w:rsid w:val="00DD09E6"/>
    <w:rsid w:val="00DE2A4F"/>
    <w:rsid w:val="00DE794F"/>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394D"/>
    <w:rsid w:val="00F64DC1"/>
    <w:rsid w:val="00F64DD1"/>
    <w:rsid w:val="00F70EBA"/>
    <w:rsid w:val="00F91D29"/>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Pages>
  <Words>2874</Words>
  <Characters>1639</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77</cp:revision>
  <dcterms:created xsi:type="dcterms:W3CDTF">2024-02-07T12:58:00Z</dcterms:created>
  <dcterms:modified xsi:type="dcterms:W3CDTF">2025-01-29T07:35:00Z</dcterms:modified>
  <dc:language>lt-LT</dc:language>
</cp:coreProperties>
</file>